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D8" w:rsidRP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>در زیر در یک نگاه کلی به معرفی پست هایی که در آن ها مشغول کارآموزی بودم</w:t>
      </w:r>
      <w:r w:rsidR="00607E46">
        <w:rPr>
          <w:rFonts w:cs="B Nazanin" w:hint="cs"/>
          <w:sz w:val="28"/>
          <w:szCs w:val="28"/>
          <w:rtl/>
        </w:rPr>
        <w:t xml:space="preserve"> ،</w:t>
      </w:r>
      <w:r w:rsidRPr="003576D8">
        <w:rPr>
          <w:rFonts w:cs="B Nazanin" w:hint="cs"/>
          <w:sz w:val="28"/>
          <w:szCs w:val="28"/>
          <w:rtl/>
        </w:rPr>
        <w:t xml:space="preserve"> پرداخته ام :</w:t>
      </w:r>
    </w:p>
    <w:p w:rsidR="003576D8" w:rsidRPr="00F25D14" w:rsidRDefault="003576D8" w:rsidP="00A06FE8">
      <w:pPr>
        <w:spacing w:line="360" w:lineRule="auto"/>
        <w:rPr>
          <w:rFonts w:cs="B Nazanin"/>
          <w:b/>
          <w:bCs/>
          <w:sz w:val="28"/>
          <w:szCs w:val="28"/>
          <w:rtl/>
        </w:rPr>
      </w:pPr>
      <w:r w:rsidRPr="00F25D14">
        <w:rPr>
          <w:rFonts w:cs="B Nazanin" w:hint="cs"/>
          <w:b/>
          <w:bCs/>
          <w:sz w:val="28"/>
          <w:szCs w:val="28"/>
          <w:rtl/>
        </w:rPr>
        <w:t xml:space="preserve">پست </w:t>
      </w:r>
      <w:r w:rsidR="00A06FE8" w:rsidRPr="00A06FE8">
        <w:rPr>
          <w:rFonts w:cs="B Nazanin" w:hint="cs"/>
          <w:sz w:val="28"/>
          <w:szCs w:val="28"/>
          <w:rtl/>
          <w:lang w:bidi="ar-SA"/>
        </w:rPr>
        <w:t>رامهرمز</w:t>
      </w:r>
      <w:r w:rsidR="00A06FE8">
        <w:rPr>
          <w:rFonts w:hint="cs"/>
          <w:rtl/>
          <w:lang w:bidi="ar-SA"/>
        </w:rPr>
        <w:t xml:space="preserve"> </w:t>
      </w:r>
      <w:r w:rsidR="00A06FE8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F25D14">
        <w:rPr>
          <w:rFonts w:cs="B Nazanin" w:hint="cs"/>
          <w:b/>
          <w:bCs/>
          <w:sz w:val="28"/>
          <w:szCs w:val="28"/>
          <w:rtl/>
        </w:rPr>
        <w:t>1:</w:t>
      </w:r>
    </w:p>
    <w:p w:rsidR="003576D8" w:rsidRP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>این پست در سال 1372 با سطح ولتاژ 33/132 کیلو ولت در شهرستان رامهرمز و در ابت</w:t>
      </w:r>
      <w:r w:rsidR="004F50C7">
        <w:rPr>
          <w:rFonts w:cs="B Nazanin" w:hint="cs"/>
          <w:sz w:val="28"/>
          <w:szCs w:val="28"/>
          <w:rtl/>
        </w:rPr>
        <w:t>دای جاده ایذه احداث گردید . مکان</w:t>
      </w:r>
      <w:r w:rsidRPr="003576D8">
        <w:rPr>
          <w:rFonts w:cs="B Nazanin" w:hint="cs"/>
          <w:sz w:val="28"/>
          <w:szCs w:val="28"/>
          <w:rtl/>
        </w:rPr>
        <w:t xml:space="preserve"> مناسب این پست باعث شد خطوط خروجی این ایستگاه بتوانند قسمت عمده ای از سطح شهر را پوشش دهند. این پست دارای3 ترانس که شامل دو ترانس </w:t>
      </w:r>
      <w:r w:rsidRPr="003576D8">
        <w:rPr>
          <w:rFonts w:asciiTheme="majorBidi" w:hAnsiTheme="majorBidi" w:cstheme="majorBidi"/>
          <w:sz w:val="24"/>
          <w:szCs w:val="24"/>
        </w:rPr>
        <w:t>mems</w:t>
      </w:r>
      <w:r w:rsidRPr="003576D8">
        <w:rPr>
          <w:rFonts w:cs="B Nazanin" w:hint="cs"/>
          <w:sz w:val="28"/>
          <w:szCs w:val="28"/>
          <w:rtl/>
        </w:rPr>
        <w:t xml:space="preserve"> ساخت آلمان و یک ترانس ایران ترانسفورماتور ساخت ایران است. </w:t>
      </w:r>
      <w:r w:rsidRPr="003576D8">
        <w:rPr>
          <w:rFonts w:asciiTheme="majorBidi" w:hAnsiTheme="majorBidi" w:cstheme="majorBidi"/>
          <w:sz w:val="24"/>
          <w:szCs w:val="24"/>
        </w:rPr>
        <w:t>T</w:t>
      </w:r>
      <w:r w:rsidRPr="003576D8">
        <w:rPr>
          <w:rFonts w:asciiTheme="majorBidi" w:hAnsiTheme="majorBidi" w:cstheme="majorBidi"/>
          <w:sz w:val="24"/>
          <w:szCs w:val="24"/>
          <w:vertAlign w:val="subscript"/>
        </w:rPr>
        <w:t>1</w:t>
      </w:r>
      <w:r w:rsidRPr="003576D8">
        <w:rPr>
          <w:rFonts w:cs="B Nazanin" w:hint="cs"/>
          <w:sz w:val="28"/>
          <w:szCs w:val="28"/>
          <w:rtl/>
        </w:rPr>
        <w:t xml:space="preserve"> و</w:t>
      </w:r>
      <w:r w:rsidRPr="003576D8">
        <w:rPr>
          <w:rFonts w:cs="B Nazanin"/>
          <w:sz w:val="28"/>
          <w:szCs w:val="28"/>
        </w:rPr>
        <w:t xml:space="preserve"> </w:t>
      </w:r>
      <w:r w:rsidRPr="003576D8">
        <w:rPr>
          <w:rFonts w:asciiTheme="majorBidi" w:hAnsiTheme="majorBidi" w:cstheme="majorBidi"/>
          <w:sz w:val="24"/>
          <w:szCs w:val="24"/>
        </w:rPr>
        <w:t>T</w:t>
      </w:r>
      <w:r w:rsidRPr="003576D8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3576D8">
        <w:rPr>
          <w:rFonts w:cs="B Nazanin" w:hint="cs"/>
          <w:sz w:val="28"/>
          <w:szCs w:val="28"/>
          <w:vertAlign w:val="subscript"/>
          <w:rtl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 xml:space="preserve">دارای توان نامی  27-20 مگاولت آمپر می باشند و </w:t>
      </w:r>
      <w:r w:rsidRPr="003576D8">
        <w:rPr>
          <w:rFonts w:asciiTheme="majorBidi" w:hAnsiTheme="majorBidi" w:cstheme="majorBidi"/>
          <w:sz w:val="24"/>
          <w:szCs w:val="24"/>
        </w:rPr>
        <w:t>T</w:t>
      </w:r>
      <w:r w:rsidRPr="003576D8">
        <w:rPr>
          <w:rFonts w:asciiTheme="majorBidi" w:hAnsiTheme="majorBidi" w:cstheme="majorBidi"/>
          <w:sz w:val="24"/>
          <w:szCs w:val="24"/>
          <w:vertAlign w:val="subscript"/>
        </w:rPr>
        <w:t>3</w:t>
      </w:r>
      <w:r w:rsidRPr="003576D8">
        <w:rPr>
          <w:rFonts w:cs="B Nazanin" w:hint="cs"/>
          <w:sz w:val="28"/>
          <w:szCs w:val="28"/>
          <w:rtl/>
        </w:rPr>
        <w:t xml:space="preserve"> دارای توان نامی30- 5 /22 مگا ولت آمپر می باشد</w:t>
      </w:r>
      <w:r w:rsidR="004F50C7">
        <w:rPr>
          <w:rFonts w:cs="B Nazanin" w:hint="cs"/>
          <w:sz w:val="28"/>
          <w:szCs w:val="28"/>
          <w:rtl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>.</w:t>
      </w:r>
    </w:p>
    <w:p w:rsidR="003576D8" w:rsidRP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>این پست دارای 4 خط ورودی 706(باغملک) و 709(ایذه) و 705(هرمز)  و 708(مارون اصلی) می باشد. و دارای شین بندی نوع شین اصلی و فرعی است که این نوع شین بندی این امکان را به تیم تعمیراتی می دهد که با انتقال ولتاژ به شین فرعی به راحتی تعمیرات خود را روی خط و تجهیزات آن انجام دهد که این خود مزیت عمده این طرح شینه بندی است</w:t>
      </w:r>
      <w:r w:rsidR="004F50C7">
        <w:rPr>
          <w:rFonts w:cs="B Nazanin" w:hint="cs"/>
          <w:sz w:val="28"/>
          <w:szCs w:val="28"/>
          <w:rtl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 xml:space="preserve">. </w:t>
      </w:r>
    </w:p>
    <w:p w:rsidR="003576D8" w:rsidRP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asciiTheme="majorBidi" w:hAnsiTheme="majorBidi" w:cstheme="majorBidi"/>
          <w:sz w:val="24"/>
          <w:szCs w:val="24"/>
        </w:rPr>
        <w:t>T</w:t>
      </w:r>
      <w:r w:rsidRPr="003576D8">
        <w:rPr>
          <w:rFonts w:asciiTheme="majorBidi" w:hAnsiTheme="majorBidi" w:cstheme="majorBidi"/>
          <w:sz w:val="24"/>
          <w:szCs w:val="24"/>
          <w:vertAlign w:val="subscript"/>
        </w:rPr>
        <w:t xml:space="preserve">1 </w:t>
      </w:r>
      <w:r w:rsidRPr="003576D8">
        <w:rPr>
          <w:rFonts w:cs="B Nazanin"/>
          <w:sz w:val="28"/>
          <w:szCs w:val="28"/>
          <w:vertAlign w:val="subscript"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 xml:space="preserve"> و</w:t>
      </w:r>
      <w:r w:rsidRPr="003576D8">
        <w:rPr>
          <w:rFonts w:asciiTheme="majorBidi" w:hAnsiTheme="majorBidi" w:cstheme="majorBidi"/>
          <w:sz w:val="24"/>
          <w:szCs w:val="24"/>
        </w:rPr>
        <w:t xml:space="preserve"> T</w:t>
      </w:r>
      <w:r w:rsidRPr="003576D8">
        <w:rPr>
          <w:rFonts w:asciiTheme="majorBidi" w:hAnsiTheme="majorBidi" w:cstheme="majorBidi"/>
          <w:sz w:val="24"/>
          <w:szCs w:val="24"/>
          <w:vertAlign w:val="subscript"/>
        </w:rPr>
        <w:t>2</w:t>
      </w:r>
      <w:r w:rsidRPr="003576D8">
        <w:rPr>
          <w:rFonts w:cs="B Nazanin" w:hint="cs"/>
          <w:sz w:val="28"/>
          <w:szCs w:val="28"/>
          <w:rtl/>
        </w:rPr>
        <w:t xml:space="preserve">با هم پارالل هستد و این اتصال توسط کلید 5812 صورت می گیرد و به خطوط خروجی 501 تا به 506 متصل است که دارای بریکرهای </w:t>
      </w:r>
      <w:r w:rsidRPr="003576D8">
        <w:rPr>
          <w:rFonts w:asciiTheme="majorBidi" w:hAnsiTheme="majorBidi" w:cstheme="majorBidi"/>
          <w:sz w:val="24"/>
          <w:szCs w:val="24"/>
        </w:rPr>
        <w:t>in door</w:t>
      </w:r>
      <w:r w:rsidRPr="003576D8">
        <w:rPr>
          <w:rFonts w:cs="B Nazanin" w:hint="cs"/>
          <w:sz w:val="28"/>
          <w:szCs w:val="28"/>
          <w:rtl/>
        </w:rPr>
        <w:t xml:space="preserve"> هستند.</w:t>
      </w:r>
      <w:r w:rsidRPr="003576D8">
        <w:rPr>
          <w:rFonts w:cs="B Nazanin" w:hint="cs"/>
          <w:sz w:val="28"/>
          <w:szCs w:val="28"/>
          <w:vertAlign w:val="subscript"/>
          <w:rtl/>
        </w:rPr>
        <w:t xml:space="preserve"> </w:t>
      </w:r>
      <w:r w:rsidRPr="003576D8">
        <w:rPr>
          <w:rFonts w:asciiTheme="majorBidi" w:hAnsiTheme="majorBidi" w:cstheme="majorBidi"/>
          <w:sz w:val="24"/>
          <w:szCs w:val="24"/>
        </w:rPr>
        <w:t>T</w:t>
      </w:r>
      <w:r w:rsidRPr="003576D8">
        <w:rPr>
          <w:rFonts w:asciiTheme="majorBidi" w:hAnsiTheme="majorBidi" w:cstheme="majorBidi"/>
          <w:sz w:val="24"/>
          <w:szCs w:val="24"/>
          <w:vertAlign w:val="subscript"/>
        </w:rPr>
        <w:t>3</w:t>
      </w:r>
      <w:r w:rsidRPr="003576D8">
        <w:rPr>
          <w:rFonts w:cs="B Nazanin" w:hint="cs"/>
          <w:sz w:val="28"/>
          <w:szCs w:val="28"/>
          <w:vertAlign w:val="subscript"/>
          <w:rtl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 xml:space="preserve">نیز که  برای بالا بردن ظرفیت ایستگاه در سال 1387 در ایستگاه نصب شد به دو خط خروجی  507 و 508 وصل می باشد که دارای بریکرهای </w:t>
      </w:r>
      <w:r w:rsidRPr="003576D8">
        <w:rPr>
          <w:rFonts w:asciiTheme="majorBidi" w:hAnsiTheme="majorBidi" w:cstheme="majorBidi"/>
          <w:sz w:val="24"/>
          <w:szCs w:val="24"/>
        </w:rPr>
        <w:t>out door</w:t>
      </w:r>
      <w:r w:rsidRPr="003576D8">
        <w:rPr>
          <w:rFonts w:cs="B Nazanin" w:hint="cs"/>
          <w:sz w:val="28"/>
          <w:szCs w:val="28"/>
          <w:rtl/>
        </w:rPr>
        <w:t xml:space="preserve"> هستند</w:t>
      </w:r>
      <w:r w:rsidR="004F50C7">
        <w:rPr>
          <w:rFonts w:cs="B Nazanin" w:hint="cs"/>
          <w:sz w:val="28"/>
          <w:szCs w:val="28"/>
          <w:rtl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>.</w:t>
      </w:r>
    </w:p>
    <w:p w:rsidR="003576D8" w:rsidRP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 xml:space="preserve">این ایستگاه مجهز به بانک خازنی </w:t>
      </w:r>
      <w:r w:rsidRPr="003576D8">
        <w:rPr>
          <w:rFonts w:cs="B Nazanin"/>
          <w:sz w:val="28"/>
          <w:szCs w:val="28"/>
        </w:rPr>
        <w:t>sc</w:t>
      </w:r>
      <w:r w:rsidRPr="003576D8">
        <w:rPr>
          <w:rFonts w:cs="B Nazanin"/>
          <w:sz w:val="28"/>
          <w:szCs w:val="28"/>
          <w:vertAlign w:val="subscript"/>
        </w:rPr>
        <w:t>1</w:t>
      </w:r>
      <w:r w:rsidRPr="003576D8">
        <w:rPr>
          <w:rFonts w:cs="B Nazanin" w:hint="cs"/>
          <w:sz w:val="28"/>
          <w:szCs w:val="28"/>
          <w:vertAlign w:val="subscript"/>
          <w:rtl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>با ظرفیت 8/4 مگا وار است و در فصول گرم سال به شبکه اضافه می شود و در اوایل پاییز از شبکه جدا می شود .</w:t>
      </w:r>
    </w:p>
    <w:p w:rsid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</w:p>
    <w:p w:rsid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</w:p>
    <w:p w:rsid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</w:p>
    <w:p w:rsidR="003576D8" w:rsidRPr="00F25D14" w:rsidRDefault="003576D8" w:rsidP="003576D8">
      <w:pPr>
        <w:spacing w:line="360" w:lineRule="auto"/>
        <w:rPr>
          <w:rFonts w:cs="B Nazanin"/>
          <w:b/>
          <w:bCs/>
          <w:sz w:val="28"/>
          <w:szCs w:val="28"/>
          <w:rtl/>
        </w:rPr>
      </w:pPr>
      <w:r w:rsidRPr="00F25D14">
        <w:rPr>
          <w:rFonts w:cs="B Nazanin" w:hint="cs"/>
          <w:b/>
          <w:bCs/>
          <w:sz w:val="28"/>
          <w:szCs w:val="28"/>
          <w:rtl/>
        </w:rPr>
        <w:lastRenderedPageBreak/>
        <w:t>پست هرمز:</w:t>
      </w:r>
    </w:p>
    <w:p w:rsidR="003576D8" w:rsidRPr="003576D8" w:rsidRDefault="003576D8" w:rsidP="00A06FE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 xml:space="preserve">این پست در سال 1386 با سطح ولتاژ 33/132 کیلو ولت در شهرستان رامهرمز و در ابتدای جاده اهواز و به منظور رفع نیاز برق شهرستان و مطابق با متد روز کشور احداث شد . مانند ایستگاه </w:t>
      </w:r>
      <w:r w:rsidR="00A06FE8" w:rsidRPr="00A06FE8">
        <w:rPr>
          <w:rFonts w:cs="B Nazanin" w:hint="cs"/>
          <w:sz w:val="28"/>
          <w:szCs w:val="28"/>
          <w:rtl/>
          <w:lang w:bidi="ar-SA"/>
        </w:rPr>
        <w:t>رامهرمز</w:t>
      </w:r>
      <w:r w:rsidR="00A06FE8">
        <w:rPr>
          <w:rFonts w:hint="cs"/>
          <w:rtl/>
          <w:lang w:bidi="ar-SA"/>
        </w:rPr>
        <w:t xml:space="preserve"> </w:t>
      </w:r>
      <w:r w:rsidR="00A06FE8" w:rsidRPr="00A06FE8">
        <w:rPr>
          <w:rFonts w:cs="B Nazanin" w:hint="cs"/>
          <w:sz w:val="28"/>
          <w:szCs w:val="28"/>
          <w:rtl/>
          <w:lang w:bidi="ar-SA"/>
        </w:rPr>
        <w:t xml:space="preserve">1 </w:t>
      </w:r>
      <w:r w:rsidRPr="003576D8">
        <w:rPr>
          <w:rFonts w:cs="B Nazanin" w:hint="cs"/>
          <w:sz w:val="28"/>
          <w:szCs w:val="28"/>
          <w:rtl/>
        </w:rPr>
        <w:t>ایستگاه هرمز نیز در محلی احداث گردید که خروجی های آن بتوانند به قسمتی از شهر و روستاهای آن مشرف باشند . این ایستگاه فعلا دارای دو ترانس است که هر دو ترانس ساخت شرکت ایران ترانسفورماتور هستند. هر دو ترانس دارای توان نامی 50-37 مگا ولت آمپر هستند .</w:t>
      </w:r>
    </w:p>
    <w:p w:rsidR="003576D8" w:rsidRPr="003576D8" w:rsidRDefault="003576D8" w:rsidP="00A06FE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>این ایستگاه دارای دو خط ورودی 704 (</w:t>
      </w:r>
      <w:r w:rsidR="00A06FE8">
        <w:rPr>
          <w:rFonts w:cs="B Nazanin" w:hint="cs"/>
          <w:sz w:val="28"/>
          <w:szCs w:val="28"/>
          <w:rtl/>
        </w:rPr>
        <w:t>رامهرمز</w:t>
      </w:r>
      <w:r w:rsidRPr="003576D8">
        <w:rPr>
          <w:rFonts w:cs="B Nazanin" w:hint="cs"/>
          <w:sz w:val="28"/>
          <w:szCs w:val="28"/>
          <w:rtl/>
        </w:rPr>
        <w:t xml:space="preserve"> 1) و 708 (مارون اصلی) است . این ایستگاه دارای طرح شینه بندی حلقوی از نوع </w:t>
      </w:r>
      <w:r w:rsidRPr="003576D8">
        <w:rPr>
          <w:rFonts w:asciiTheme="majorBidi" w:hAnsiTheme="majorBidi" w:cstheme="majorBidi"/>
          <w:sz w:val="24"/>
          <w:szCs w:val="24"/>
        </w:rPr>
        <w:t>H</w:t>
      </w:r>
      <w:r w:rsidRPr="003576D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>می باشد و از دو سری بان</w:t>
      </w:r>
      <w:r w:rsidR="004F50C7">
        <w:rPr>
          <w:rFonts w:cs="B Nazanin" w:hint="cs"/>
          <w:sz w:val="28"/>
          <w:szCs w:val="28"/>
          <w:rtl/>
        </w:rPr>
        <w:t xml:space="preserve">ک خازنی با ظرفیت 8/4 مگا وار بهره می برد </w:t>
      </w:r>
      <w:r w:rsidRPr="003576D8">
        <w:rPr>
          <w:rFonts w:cs="B Nazanin" w:hint="cs"/>
          <w:sz w:val="28"/>
          <w:szCs w:val="28"/>
          <w:rtl/>
        </w:rPr>
        <w:t>.</w:t>
      </w:r>
    </w:p>
    <w:p w:rsidR="003576D8" w:rsidRP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 xml:space="preserve">از مزایای مهم این پست این است که در آن از سیستم کنترلی </w:t>
      </w:r>
      <w:r w:rsidRPr="003576D8">
        <w:rPr>
          <w:rFonts w:asciiTheme="majorBidi" w:hAnsiTheme="majorBidi" w:cstheme="majorBidi"/>
          <w:sz w:val="24"/>
          <w:szCs w:val="24"/>
        </w:rPr>
        <w:t>DCS</w:t>
      </w:r>
      <w:r w:rsidRPr="003576D8">
        <w:rPr>
          <w:rFonts w:cs="B Nazanin" w:hint="cs"/>
          <w:sz w:val="28"/>
          <w:szCs w:val="28"/>
          <w:rtl/>
        </w:rPr>
        <w:t xml:space="preserve"> و استفاده از سیستم برق اضطراری </w:t>
      </w:r>
      <w:r w:rsidRPr="003576D8">
        <w:rPr>
          <w:rFonts w:asciiTheme="majorBidi" w:hAnsiTheme="majorBidi" w:cstheme="majorBidi"/>
          <w:sz w:val="24"/>
          <w:szCs w:val="24"/>
        </w:rPr>
        <w:t>UPS</w:t>
      </w:r>
      <w:r w:rsidRPr="003576D8">
        <w:rPr>
          <w:rFonts w:cs="B Nazanin"/>
          <w:sz w:val="28"/>
          <w:szCs w:val="28"/>
        </w:rPr>
        <w:t xml:space="preserve"> </w:t>
      </w:r>
      <w:r w:rsidRPr="003576D8">
        <w:rPr>
          <w:rFonts w:cs="B Nazanin" w:hint="cs"/>
          <w:sz w:val="28"/>
          <w:szCs w:val="28"/>
          <w:rtl/>
        </w:rPr>
        <w:t xml:space="preserve"> است که این ایستگاه را به یک ایستگاه نیمه هوشمند مبدل می سازند .</w:t>
      </w:r>
    </w:p>
    <w:p w:rsidR="003576D8" w:rsidRPr="003576D8" w:rsidRDefault="003576D8" w:rsidP="003576D8">
      <w:pPr>
        <w:spacing w:line="360" w:lineRule="auto"/>
        <w:rPr>
          <w:rFonts w:cs="B Nazanin"/>
          <w:sz w:val="28"/>
          <w:szCs w:val="28"/>
          <w:rtl/>
        </w:rPr>
      </w:pPr>
      <w:r w:rsidRPr="003576D8">
        <w:rPr>
          <w:rFonts w:cs="B Nazanin" w:hint="cs"/>
          <w:sz w:val="28"/>
          <w:szCs w:val="28"/>
          <w:rtl/>
        </w:rPr>
        <w:t>با توجه به توسعه روز افزون شهری و نیاز به تامین نیروی برق و با توجه به پتانسیل توسعه این ایستگاه امید است به زودی شاهد توسعه این ایستگاه باشیم .</w:t>
      </w:r>
    </w:p>
    <w:p w:rsidR="00DF499A" w:rsidRDefault="00DF499A" w:rsidP="003576D8">
      <w:pPr>
        <w:spacing w:line="360" w:lineRule="auto"/>
      </w:pPr>
    </w:p>
    <w:sectPr w:rsidR="00DF499A" w:rsidSect="00A16C74">
      <w:footerReference w:type="even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4CE" w:rsidRDefault="009A44CE" w:rsidP="00A16C74">
      <w:pPr>
        <w:spacing w:after="0" w:line="240" w:lineRule="auto"/>
      </w:pPr>
      <w:r>
        <w:separator/>
      </w:r>
    </w:p>
  </w:endnote>
  <w:endnote w:type="continuationSeparator" w:id="1">
    <w:p w:rsidR="009A44CE" w:rsidRDefault="009A44CE" w:rsidP="00A16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74" w:rsidRDefault="00A16C74" w:rsidP="00A16C74">
    <w:pPr>
      <w:pStyle w:val="Footer"/>
      <w:jc w:val="right"/>
    </w:pPr>
    <w:r>
      <w:rPr>
        <w:rFonts w:hint="cs"/>
        <w:rtl/>
      </w:rPr>
      <w:t>«پ»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74" w:rsidRDefault="00A16C74" w:rsidP="00A16C74">
    <w:pPr>
      <w:pStyle w:val="Footer"/>
      <w:jc w:val="right"/>
    </w:pPr>
    <w:r>
      <w:rPr>
        <w:rFonts w:hint="cs"/>
        <w:rtl/>
      </w:rPr>
      <w:t>«ب»</w:t>
    </w:r>
  </w:p>
  <w:p w:rsidR="00A16C74" w:rsidRDefault="00A16C7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4CE" w:rsidRDefault="009A44CE" w:rsidP="00A16C74">
      <w:pPr>
        <w:spacing w:after="0" w:line="240" w:lineRule="auto"/>
      </w:pPr>
      <w:r>
        <w:separator/>
      </w:r>
    </w:p>
  </w:footnote>
  <w:footnote w:type="continuationSeparator" w:id="1">
    <w:p w:rsidR="009A44CE" w:rsidRDefault="009A44CE" w:rsidP="00A16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76D8"/>
    <w:rsid w:val="00007FD4"/>
    <w:rsid w:val="000F7AA2"/>
    <w:rsid w:val="00120B44"/>
    <w:rsid w:val="003576D8"/>
    <w:rsid w:val="0039343C"/>
    <w:rsid w:val="004F50C7"/>
    <w:rsid w:val="00607E46"/>
    <w:rsid w:val="006366F0"/>
    <w:rsid w:val="009A44CE"/>
    <w:rsid w:val="00A06FE8"/>
    <w:rsid w:val="00A16C74"/>
    <w:rsid w:val="00DD6DB5"/>
    <w:rsid w:val="00DF499A"/>
    <w:rsid w:val="00E15D60"/>
    <w:rsid w:val="00F25D14"/>
    <w:rsid w:val="00F26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A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16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6C74"/>
  </w:style>
  <w:style w:type="paragraph" w:styleId="Footer">
    <w:name w:val="footer"/>
    <w:basedOn w:val="Normal"/>
    <w:link w:val="FooterChar"/>
    <w:uiPriority w:val="99"/>
    <w:unhideWhenUsed/>
    <w:rsid w:val="00A16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C74"/>
  </w:style>
  <w:style w:type="paragraph" w:styleId="BalloonText">
    <w:name w:val="Balloon Text"/>
    <w:basedOn w:val="Normal"/>
    <w:link w:val="BalloonTextChar"/>
    <w:uiPriority w:val="99"/>
    <w:semiHidden/>
    <w:unhideWhenUsed/>
    <w:rsid w:val="00A1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C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2010-09-03T10:56:00Z</dcterms:created>
  <dcterms:modified xsi:type="dcterms:W3CDTF">2010-09-07T09:52:00Z</dcterms:modified>
</cp:coreProperties>
</file>